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3" w:rsidRDefault="00140163" w:rsidP="00140163"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 w:rsidR="00140163" w:rsidRDefault="00140163" w:rsidP="00140163">
      <w:pPr>
        <w:pStyle w:val="2"/>
        <w:spacing w:line="360" w:lineRule="auto"/>
        <w:ind w:left="1440" w:hanging="1440"/>
        <w:jc w:val="center"/>
        <w:rPr>
          <w:b/>
          <w:bCs/>
          <w:caps/>
          <w:color w:val="000000"/>
          <w:spacing w:val="100"/>
        </w:rPr>
      </w:pPr>
    </w:p>
    <w:p w:rsidR="00D11BCB" w:rsidRPr="00D11BCB" w:rsidRDefault="00D11BCB" w:rsidP="00D11B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1BC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457B81F" wp14:editId="543F3AED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CB" w:rsidRPr="00D11BCB" w:rsidRDefault="00D11BCB" w:rsidP="00D11BCB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1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D11BCB" w:rsidRPr="00D11BCB" w:rsidRDefault="00D11BCB" w:rsidP="00D11BC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1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D11BCB" w:rsidRPr="00D11BCB" w:rsidRDefault="00D11BCB" w:rsidP="00D11BCB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D11BCB" w:rsidRPr="00D11BCB" w:rsidRDefault="00D11BCB" w:rsidP="00D11BCB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11BCB" w:rsidRPr="00D11BCB" w:rsidRDefault="00D11BCB" w:rsidP="00D11BCB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11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D11BCB" w:rsidRPr="00D11BCB" w:rsidRDefault="00D11BCB" w:rsidP="00D11BCB">
      <w:pPr>
        <w:keepNext/>
        <w:spacing w:before="240" w:after="60" w:line="240" w:lineRule="auto"/>
        <w:ind w:left="1440" w:hanging="1440"/>
        <w:jc w:val="center"/>
        <w:outlineLvl w:val="1"/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/>
        </w:rPr>
      </w:pPr>
      <w:r w:rsidRPr="00D11BCB">
        <w:rPr>
          <w:rFonts w:ascii="Times New Roman" w:eastAsia="Batang" w:hAnsi="Times New Roman" w:cs="Times New Roman"/>
          <w:bCs/>
          <w:iCs/>
          <w:sz w:val="28"/>
          <w:szCs w:val="28"/>
          <w:lang w:val="uk-UA" w:eastAsia="ru-RU"/>
        </w:rPr>
        <w:t xml:space="preserve">   (тридцять четверта сесія сьомого скликання)</w:t>
      </w:r>
    </w:p>
    <w:p w:rsidR="00140163" w:rsidRDefault="00140163" w:rsidP="00140163">
      <w:pPr>
        <w:jc w:val="both"/>
        <w:rPr>
          <w:lang w:val="uk-UA"/>
        </w:rPr>
      </w:pPr>
    </w:p>
    <w:p w:rsidR="00140163" w:rsidRDefault="00140163" w:rsidP="00140163">
      <w:pPr>
        <w:jc w:val="both"/>
        <w:rPr>
          <w:lang w:val="uk-UA"/>
        </w:rPr>
      </w:pPr>
    </w:p>
    <w:p w:rsidR="00140163" w:rsidRDefault="00322BE6" w:rsidP="00140163">
      <w:pPr>
        <w:pStyle w:val="2"/>
      </w:pPr>
      <w:r>
        <w:t>14</w:t>
      </w:r>
      <w:r w:rsidR="00140163">
        <w:t xml:space="preserve">  вересня  2020 року    </w:t>
      </w:r>
    </w:p>
    <w:p w:rsidR="00140163" w:rsidRDefault="00140163" w:rsidP="00140163">
      <w:pPr>
        <w:pStyle w:val="2"/>
      </w:pPr>
      <w:proofErr w:type="spellStart"/>
      <w:r>
        <w:t>смт</w:t>
      </w:r>
      <w:proofErr w:type="spellEnd"/>
      <w:r>
        <w:t xml:space="preserve"> Срібне                                                                             </w:t>
      </w:r>
    </w:p>
    <w:p w:rsidR="00140163" w:rsidRDefault="00140163" w:rsidP="00140163">
      <w:pPr>
        <w:rPr>
          <w:sz w:val="16"/>
          <w:szCs w:val="16"/>
          <w:lang w:val="uk-UA"/>
        </w:rPr>
      </w:pPr>
    </w:p>
    <w:p w:rsidR="00DC01D7" w:rsidRPr="00140163" w:rsidRDefault="00F9195F" w:rsidP="00140163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DC01D7" w:rsidRP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>акту приймання-</w:t>
      </w:r>
      <w:r w:rsidR="00140163" w:rsidRP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передачі</w:t>
      </w:r>
      <w:r w:rsidR="0014016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майна</w:t>
      </w:r>
    </w:p>
    <w:p w:rsidR="00140163" w:rsidRPr="00140163" w:rsidRDefault="00140163" w:rsidP="001401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некомерційного підприємства </w:t>
      </w:r>
    </w:p>
    <w:p w:rsidR="00140163" w:rsidRPr="00140163" w:rsidRDefault="00140163" w:rsidP="001401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Срібнянський</w:t>
      </w:r>
      <w:proofErr w:type="spellEnd"/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 первинної медико-санітарної </w:t>
      </w:r>
    </w:p>
    <w:p w:rsidR="00F9195F" w:rsidRPr="00140163" w:rsidRDefault="00140163" w:rsidP="00140163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допомоги » </w:t>
      </w:r>
      <w:proofErr w:type="spellStart"/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Срібнянської</w:t>
      </w:r>
      <w:proofErr w:type="spellEnd"/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селищної ради</w:t>
      </w:r>
    </w:p>
    <w:p w:rsidR="00140163" w:rsidRDefault="00140163" w:rsidP="0014016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0163" w:rsidRPr="00140163" w:rsidRDefault="00140163" w:rsidP="0014016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0163" w:rsidRDefault="00140163" w:rsidP="00F9195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</w:t>
      </w:r>
      <w:proofErr w:type="spellStart"/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від 27 серпня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у комунальну власність </w:t>
      </w:r>
      <w:proofErr w:type="spellStart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об’єкта спільної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територіальних громад сіл та селищ </w:t>
      </w:r>
      <w:proofErr w:type="spellStart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Срібнянського</w:t>
      </w:r>
      <w:proofErr w:type="spellEnd"/>
      <w:r w:rsidRPr="00F84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Pr="00FA1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Цивільним кодексом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Господарським кодексом України,</w:t>
      </w:r>
      <w:r w:rsidRPr="00140163">
        <w:rPr>
          <w:lang w:val="uk-UA"/>
        </w:rPr>
        <w:t xml:space="preserve"> </w:t>
      </w:r>
      <w:r w:rsidRPr="001401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статтею  8 Закону України «Про добровільне об’єднання територіальних громад», статтями 26,60 Закону України «Про місцеве самоврядування в Україні», селищна рада </w:t>
      </w:r>
      <w:r w:rsidRPr="001401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40163" w:rsidRPr="00140163" w:rsidRDefault="00140163" w:rsidP="0014016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Затвердити акт приймання-передачі майна комунального некомерційного підприємства «</w:t>
      </w:r>
      <w:proofErr w:type="spellStart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Срібнянський</w:t>
      </w:r>
      <w:proofErr w:type="spellEnd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 первинної медико-санітарної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допомоги</w:t>
      </w:r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proofErr w:type="spellStart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Срібнянської</w:t>
      </w:r>
      <w:proofErr w:type="spellEnd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селищної ради до комунальної власності </w:t>
      </w:r>
      <w:proofErr w:type="spellStart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Срібнянської</w:t>
      </w:r>
      <w:proofErr w:type="spellEnd"/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селищної ради, що  додається. </w:t>
      </w:r>
    </w:p>
    <w:p w:rsidR="00140163" w:rsidRDefault="00140163" w:rsidP="0014016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Pr="001401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рішення покласти на постійну комісію з питань бюджету, соціально-економічного розвитку та інвестиційної діяльності та 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140163" w:rsidRDefault="00140163" w:rsidP="0014016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40163" w:rsidRPr="00140163" w:rsidRDefault="00140163" w:rsidP="0014016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B5FD1" w:rsidRPr="00140163" w:rsidRDefault="00140163" w:rsidP="009A18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 ради </w:t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401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І. МАРТИНЮК</w:t>
      </w:r>
    </w:p>
    <w:p w:rsidR="00D40658" w:rsidRPr="003A465C" w:rsidRDefault="00D40658" w:rsidP="009A18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15B0" w:rsidRPr="00D11BCB" w:rsidRDefault="002515B0" w:rsidP="00F9195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515B0" w:rsidRPr="00D11BCB" w:rsidSect="00AB0F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5E"/>
    <w:multiLevelType w:val="hybridMultilevel"/>
    <w:tmpl w:val="498E2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98D"/>
    <w:multiLevelType w:val="hybridMultilevel"/>
    <w:tmpl w:val="59D26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F"/>
    <w:rsid w:val="0002601E"/>
    <w:rsid w:val="00140163"/>
    <w:rsid w:val="00181246"/>
    <w:rsid w:val="001B7468"/>
    <w:rsid w:val="002515B0"/>
    <w:rsid w:val="00322BE6"/>
    <w:rsid w:val="003A465C"/>
    <w:rsid w:val="005E4168"/>
    <w:rsid w:val="00735BBB"/>
    <w:rsid w:val="00827696"/>
    <w:rsid w:val="009A1823"/>
    <w:rsid w:val="009A6773"/>
    <w:rsid w:val="00A713BF"/>
    <w:rsid w:val="00AB0F30"/>
    <w:rsid w:val="00AB5FD1"/>
    <w:rsid w:val="00BD53CC"/>
    <w:rsid w:val="00C54065"/>
    <w:rsid w:val="00C71199"/>
    <w:rsid w:val="00CB584C"/>
    <w:rsid w:val="00D11BCB"/>
    <w:rsid w:val="00D33B76"/>
    <w:rsid w:val="00D40658"/>
    <w:rsid w:val="00D7512E"/>
    <w:rsid w:val="00DC01D7"/>
    <w:rsid w:val="00F9195F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F"/>
  </w:style>
  <w:style w:type="paragraph" w:styleId="2">
    <w:name w:val="heading 2"/>
    <w:basedOn w:val="a"/>
    <w:next w:val="a"/>
    <w:link w:val="20"/>
    <w:qFormat/>
    <w:rsid w:val="001401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01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1401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5F"/>
  </w:style>
  <w:style w:type="paragraph" w:styleId="2">
    <w:name w:val="heading 2"/>
    <w:basedOn w:val="a"/>
    <w:next w:val="a"/>
    <w:link w:val="20"/>
    <w:qFormat/>
    <w:rsid w:val="001401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4016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1401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FF11-1CFA-4505-8531-7C205F70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2018-09-19T05:23:00Z</cp:lastPrinted>
  <dcterms:created xsi:type="dcterms:W3CDTF">2020-09-10T07:18:00Z</dcterms:created>
  <dcterms:modified xsi:type="dcterms:W3CDTF">2020-09-14T05:28:00Z</dcterms:modified>
</cp:coreProperties>
</file>